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C7" w:rsidRPr="009078C1" w:rsidRDefault="004A4194" w:rsidP="00474382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پژوهشگرهیات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علمی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/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علمی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جشنواره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پژوهشی حکیم شرق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74382">
        <w:rPr>
          <w:rFonts w:cs="B Nazanin" w:hint="cs"/>
          <w:b/>
          <w:bCs/>
          <w:sz w:val="28"/>
          <w:szCs w:val="28"/>
          <w:rtl/>
          <w:lang w:bidi="fa-IR"/>
        </w:rPr>
        <w:t>1395</w:t>
      </w:r>
      <w:bookmarkStart w:id="0" w:name="_GoBack"/>
      <w:bookmarkEnd w:id="0"/>
    </w:p>
    <w:p w:rsidR="004A4194" w:rsidRPr="006B277D" w:rsidRDefault="004A4194" w:rsidP="00787CD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معاونت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تحقیقات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فن</w:t>
      </w:r>
      <w:r w:rsidR="00787CD1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وري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علوم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پزشکی</w:t>
      </w:r>
      <w:r w:rsidRPr="009078C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78C1">
        <w:rPr>
          <w:rFonts w:cs="B Nazanin" w:hint="cs"/>
          <w:b/>
          <w:bCs/>
          <w:sz w:val="28"/>
          <w:szCs w:val="28"/>
          <w:rtl/>
          <w:lang w:bidi="fa-IR"/>
        </w:rPr>
        <w:t>فسا</w:t>
      </w:r>
    </w:p>
    <w:p w:rsidR="004A4194" w:rsidRPr="006B277D" w:rsidRDefault="004A4194" w:rsidP="004A4194">
      <w:pPr>
        <w:bidi/>
        <w:rPr>
          <w:rFonts w:cs="B Nazanin"/>
          <w:sz w:val="26"/>
          <w:szCs w:val="26"/>
          <w:rtl/>
          <w:lang w:bidi="fa-IR"/>
        </w:rPr>
      </w:pPr>
    </w:p>
    <w:p w:rsidR="004A4194" w:rsidRPr="006B277D" w:rsidRDefault="004A4194" w:rsidP="004A4194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Pr="006B27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6B27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Pr="006B277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b/>
          <w:bCs/>
          <w:sz w:val="26"/>
          <w:szCs w:val="26"/>
          <w:rtl/>
          <w:lang w:bidi="fa-IR"/>
        </w:rPr>
        <w:t>خانوادگی</w:t>
      </w:r>
      <w:r w:rsidRPr="006B277D">
        <w:rPr>
          <w:rFonts w:cs="B Nazanin"/>
          <w:b/>
          <w:bCs/>
          <w:sz w:val="26"/>
          <w:szCs w:val="26"/>
          <w:lang w:bidi="fa-IR"/>
        </w:rPr>
        <w:t xml:space="preserve"> :</w:t>
      </w:r>
    </w:p>
    <w:p w:rsidR="004A4194" w:rsidRPr="006B277D" w:rsidRDefault="004A4194" w:rsidP="004A4194">
      <w:pPr>
        <w:bidi/>
        <w:rPr>
          <w:rFonts w:cs="B Nazanin"/>
          <w:sz w:val="26"/>
          <w:szCs w:val="26"/>
          <w:rtl/>
          <w:lang w:bidi="fa-IR"/>
        </w:rPr>
      </w:pPr>
      <w:r w:rsidRPr="006B277D">
        <w:rPr>
          <w:rFonts w:cs="B Nazanin" w:hint="cs"/>
          <w:sz w:val="26"/>
          <w:szCs w:val="26"/>
          <w:rtl/>
          <w:lang w:bidi="fa-IR"/>
        </w:rPr>
        <w:t>معرفی</w:t>
      </w:r>
      <w:r w:rsidRPr="006B277D">
        <w:rPr>
          <w:rFonts w:cs="B Nazanin"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sz w:val="26"/>
          <w:szCs w:val="26"/>
          <w:rtl/>
          <w:lang w:bidi="fa-IR"/>
        </w:rPr>
        <w:t>شده</w:t>
      </w:r>
      <w:r w:rsidRPr="006B277D">
        <w:rPr>
          <w:rFonts w:cs="B Nazanin"/>
          <w:sz w:val="26"/>
          <w:szCs w:val="26"/>
          <w:rtl/>
          <w:lang w:bidi="fa-IR"/>
        </w:rPr>
        <w:t xml:space="preserve"> </w:t>
      </w:r>
      <w:r w:rsidRPr="006B277D">
        <w:rPr>
          <w:rFonts w:cs="B Nazanin" w:hint="cs"/>
          <w:sz w:val="26"/>
          <w:szCs w:val="26"/>
          <w:rtl/>
          <w:lang w:bidi="fa-IR"/>
        </w:rPr>
        <w:t>از</w:t>
      </w:r>
      <w:r w:rsidRPr="006B277D">
        <w:rPr>
          <w:rFonts w:cs="B Nazanin"/>
          <w:sz w:val="26"/>
          <w:szCs w:val="26"/>
          <w:rtl/>
          <w:lang w:bidi="fa-IR"/>
        </w:rPr>
        <w:t>:</w:t>
      </w:r>
    </w:p>
    <w:p w:rsidR="004A4194" w:rsidRPr="006B277D" w:rsidRDefault="004A4194" w:rsidP="006B277D">
      <w:pPr>
        <w:tabs>
          <w:tab w:val="left" w:pos="1170"/>
          <w:tab w:val="left" w:pos="2160"/>
          <w:tab w:val="left" w:pos="2880"/>
          <w:tab w:val="left" w:pos="3870"/>
          <w:tab w:val="left" w:pos="4860"/>
          <w:tab w:val="left" w:pos="6030"/>
          <w:tab w:val="left" w:pos="6480"/>
          <w:tab w:val="left" w:pos="7560"/>
        </w:tabs>
        <w:bidi/>
        <w:rPr>
          <w:rFonts w:cs="B Nazanin"/>
          <w:sz w:val="26"/>
          <w:szCs w:val="26"/>
          <w:rtl/>
          <w:lang w:bidi="fa-IR"/>
        </w:rPr>
      </w:pPr>
      <w:r w:rsidRPr="006B277D">
        <w:rPr>
          <w:rFonts w:cs="B Nazanin" w:hint="cs"/>
          <w:sz w:val="26"/>
          <w:szCs w:val="26"/>
          <w:rtl/>
          <w:lang w:bidi="fa-IR"/>
        </w:rPr>
        <w:t>هیات علمی</w:t>
      </w:r>
      <w:r w:rsidR="008E0D53" w:rsidRPr="006B277D">
        <w:rPr>
          <w:rFonts w:cs="B Nazanin"/>
          <w:sz w:val="26"/>
          <w:szCs w:val="26"/>
          <w:rtl/>
          <w:lang w:bidi="fa-IR"/>
        </w:rPr>
        <w:tab/>
      </w:r>
      <w:r w:rsidRPr="006B277D">
        <w:rPr>
          <w:rFonts w:cs="B Nazanin" w:hint="cs"/>
          <w:sz w:val="26"/>
          <w:szCs w:val="26"/>
          <w:rtl/>
          <w:lang w:bidi="fa-IR"/>
        </w:rPr>
        <w:t>رتبه علمی:</w:t>
      </w:r>
      <w:r w:rsidRPr="006B277D">
        <w:rPr>
          <w:rFonts w:cs="B Nazanin" w:hint="cs"/>
          <w:sz w:val="26"/>
          <w:szCs w:val="26"/>
          <w:rtl/>
          <w:lang w:bidi="fa-IR"/>
        </w:rPr>
        <w:tab/>
        <w:t xml:space="preserve">مربی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6B277D">
        <w:rPr>
          <w:rFonts w:cs="B Nazanin" w:hint="cs"/>
          <w:sz w:val="26"/>
          <w:szCs w:val="26"/>
          <w:rtl/>
          <w:lang w:bidi="fa-IR"/>
        </w:rPr>
        <w:tab/>
        <w:t>استادیار</w:t>
      </w:r>
      <w:r w:rsidR="006B277D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6B277D">
        <w:rPr>
          <w:rFonts w:cs="B Nazanin" w:hint="cs"/>
          <w:sz w:val="26"/>
          <w:szCs w:val="26"/>
          <w:rtl/>
          <w:lang w:bidi="fa-IR"/>
        </w:rPr>
        <w:tab/>
        <w:t>دانشیار</w:t>
      </w:r>
      <w:r w:rsidR="006B277D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6B277D">
        <w:rPr>
          <w:rFonts w:cs="B Nazanin" w:hint="cs"/>
          <w:sz w:val="26"/>
          <w:szCs w:val="26"/>
          <w:rtl/>
          <w:lang w:bidi="fa-IR"/>
        </w:rPr>
        <w:tab/>
        <w:t xml:space="preserve">استاد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6B277D">
        <w:rPr>
          <w:rFonts w:cs="B Nazanin" w:hint="cs"/>
          <w:sz w:val="26"/>
          <w:szCs w:val="26"/>
          <w:rtl/>
          <w:lang w:bidi="fa-IR"/>
        </w:rPr>
        <w:tab/>
        <w:t>گروه</w:t>
      </w:r>
      <w:r w:rsidR="006B277D" w:rsidRPr="006B277D">
        <w:rPr>
          <w:rFonts w:cs="B Nazanin" w:hint="cs"/>
          <w:sz w:val="26"/>
          <w:szCs w:val="26"/>
          <w:rtl/>
          <w:lang w:bidi="fa-IR"/>
        </w:rPr>
        <w:t>:</w:t>
      </w:r>
      <w:r w:rsidRPr="006B277D">
        <w:rPr>
          <w:rFonts w:cs="B Nazanin" w:hint="cs"/>
          <w:sz w:val="26"/>
          <w:szCs w:val="26"/>
          <w:rtl/>
          <w:lang w:bidi="fa-IR"/>
        </w:rPr>
        <w:tab/>
        <w:t xml:space="preserve">علوم پایه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6B277D">
        <w:rPr>
          <w:rFonts w:cs="B Nazanin" w:hint="cs"/>
          <w:sz w:val="26"/>
          <w:szCs w:val="26"/>
          <w:rtl/>
          <w:lang w:bidi="fa-IR"/>
        </w:rPr>
        <w:tab/>
        <w:t xml:space="preserve">علوم بالینی </w:t>
      </w:r>
      <w:r w:rsidRPr="006B277D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:rsidR="004A4194" w:rsidRPr="006B277D" w:rsidRDefault="004A4194" w:rsidP="004A4194">
      <w:pPr>
        <w:bidi/>
        <w:rPr>
          <w:rFonts w:cs="B Nazanin"/>
          <w:sz w:val="26"/>
          <w:szCs w:val="26"/>
          <w:rtl/>
          <w:lang w:bidi="fa-IR"/>
        </w:rPr>
      </w:pPr>
      <w:r w:rsidRPr="006B277D">
        <w:rPr>
          <w:rFonts w:cs="B Nazanin" w:hint="cs"/>
          <w:sz w:val="26"/>
          <w:szCs w:val="26"/>
          <w:rtl/>
          <w:lang w:bidi="fa-IR"/>
        </w:rPr>
        <w:t>غیر هیات علمی</w:t>
      </w:r>
      <w:r w:rsidR="006B277D" w:rsidRPr="006B27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277D" w:rsidRPr="006B277D">
        <w:rPr>
          <w:rFonts w:ascii="Calibri" w:hAnsi="Calibri"/>
          <w:sz w:val="26"/>
          <w:szCs w:val="26"/>
          <w:rtl/>
          <w:lang w:bidi="fa-IR"/>
        </w:rPr>
        <w:t>□</w:t>
      </w:r>
      <w:r w:rsidR="00EB4C37">
        <w:rPr>
          <w:rFonts w:ascii="Calibri" w:hAnsi="Calibri" w:hint="cs"/>
          <w:sz w:val="26"/>
          <w:szCs w:val="26"/>
          <w:rtl/>
          <w:lang w:bidi="fa-IR"/>
        </w:rPr>
        <w:t xml:space="preserve">   </w:t>
      </w:r>
      <w:r w:rsidR="00EB4C37" w:rsidRPr="00EB4C37">
        <w:rPr>
          <w:rFonts w:ascii="Calibri" w:hAnsi="Calibri" w:cs="B Nazanin" w:hint="cs"/>
          <w:sz w:val="26"/>
          <w:szCs w:val="26"/>
          <w:rtl/>
          <w:lang w:bidi="fa-IR"/>
        </w:rPr>
        <w:t xml:space="preserve">پرستاری و بهداشت </w:t>
      </w:r>
      <w:r w:rsidR="00EB4C37" w:rsidRPr="00EB4C37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:rsidR="008E0D53" w:rsidRPr="006B277D" w:rsidRDefault="008E0D53" w:rsidP="008E0D53">
      <w:pPr>
        <w:bidi/>
        <w:rPr>
          <w:rFonts w:cs="B Nazanin"/>
          <w:sz w:val="26"/>
          <w:szCs w:val="26"/>
          <w:rtl/>
          <w:lang w:bidi="fa-IR"/>
        </w:rPr>
      </w:pPr>
    </w:p>
    <w:tbl>
      <w:tblPr>
        <w:tblStyle w:val="GridTable41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711"/>
        <w:gridCol w:w="3777"/>
        <w:gridCol w:w="1439"/>
        <w:gridCol w:w="1798"/>
        <w:gridCol w:w="1620"/>
      </w:tblGrid>
      <w:tr w:rsidR="006B277D" w:rsidRPr="006B277D" w:rsidTr="006B2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777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معیار</w:t>
            </w:r>
          </w:p>
        </w:tc>
        <w:tc>
          <w:tcPr>
            <w:tcW w:w="1439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تعداد موارد</w:t>
            </w:r>
          </w:p>
        </w:tc>
        <w:tc>
          <w:tcPr>
            <w:tcW w:w="1798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امتیاز خوداظهاری</w:t>
            </w:r>
          </w:p>
        </w:tc>
        <w:tc>
          <w:tcPr>
            <w:tcW w:w="1620" w:type="dxa"/>
          </w:tcPr>
          <w:p w:rsidR="006B277D" w:rsidRPr="006B277D" w:rsidRDefault="006B277D" w:rsidP="006B277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امتیاز تاییدشده</w:t>
            </w:r>
          </w:p>
        </w:tc>
      </w:tr>
      <w:tr w:rsidR="006B277D" w:rsidRPr="006B277D" w:rsidTr="006B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777" w:type="dxa"/>
            <w:vAlign w:val="center"/>
          </w:tcPr>
          <w:p w:rsidR="006B277D" w:rsidRPr="006B277D" w:rsidRDefault="006B277D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 مقاله</w:t>
            </w:r>
          </w:p>
        </w:tc>
        <w:tc>
          <w:tcPr>
            <w:tcW w:w="143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B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777" w:type="dxa"/>
            <w:vAlign w:val="center"/>
          </w:tcPr>
          <w:p w:rsidR="006B277D" w:rsidRPr="006B277D" w:rsidRDefault="006B277D" w:rsidP="006B27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تالیف/ ترجمه/ درسنامه</w:t>
            </w:r>
          </w:p>
        </w:tc>
        <w:tc>
          <w:tcPr>
            <w:tcW w:w="143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B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777" w:type="dxa"/>
            <w:vAlign w:val="center"/>
          </w:tcPr>
          <w:p w:rsidR="006B277D" w:rsidRPr="006B277D" w:rsidRDefault="006B277D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رتبه برتر جشنواره</w:t>
            </w:r>
          </w:p>
        </w:tc>
        <w:tc>
          <w:tcPr>
            <w:tcW w:w="143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B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777" w:type="dxa"/>
            <w:vAlign w:val="center"/>
          </w:tcPr>
          <w:p w:rsidR="006B277D" w:rsidRPr="006B277D" w:rsidRDefault="006B277D" w:rsidP="006B27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ارجاع به مقالات در سال گذشته</w:t>
            </w:r>
          </w:p>
        </w:tc>
        <w:tc>
          <w:tcPr>
            <w:tcW w:w="143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B2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777" w:type="dxa"/>
            <w:vAlign w:val="center"/>
          </w:tcPr>
          <w:p w:rsidR="006B277D" w:rsidRPr="006B277D" w:rsidRDefault="006B277D" w:rsidP="006B277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سخنرانی مدعو</w:t>
            </w:r>
          </w:p>
        </w:tc>
        <w:tc>
          <w:tcPr>
            <w:tcW w:w="143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6B277D" w:rsidRPr="006B277D" w:rsidRDefault="006B277D" w:rsidP="006B277D">
            <w:pPr>
              <w:bidi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277D" w:rsidRPr="006B277D" w:rsidTr="006B27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vAlign w:val="center"/>
          </w:tcPr>
          <w:p w:rsidR="006B277D" w:rsidRPr="006B277D" w:rsidRDefault="006B277D" w:rsidP="006B277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777" w:type="dxa"/>
            <w:vAlign w:val="center"/>
          </w:tcPr>
          <w:p w:rsidR="006B277D" w:rsidRPr="006B277D" w:rsidRDefault="006B277D" w:rsidP="006B277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277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طرح‌های مشارکتی خارج دانشگاه</w:t>
            </w:r>
          </w:p>
        </w:tc>
        <w:tc>
          <w:tcPr>
            <w:tcW w:w="1439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8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</w:tcPr>
          <w:p w:rsidR="006B277D" w:rsidRPr="006B277D" w:rsidRDefault="006B277D" w:rsidP="006B277D">
            <w:pPr>
              <w:bidi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277D" w:rsidRDefault="006B277D" w:rsidP="006B277D">
      <w:pPr>
        <w:bidi/>
        <w:rPr>
          <w:rFonts w:cs="B Nazanin"/>
          <w:sz w:val="26"/>
          <w:szCs w:val="26"/>
          <w:rtl/>
          <w:lang w:bidi="fa-IR"/>
        </w:rPr>
      </w:pPr>
    </w:p>
    <w:p w:rsidR="009078C1" w:rsidRDefault="009078C1" w:rsidP="009078C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نام و نام خانوادگی داور: .............................</w:t>
      </w:r>
    </w:p>
    <w:p w:rsidR="009078C1" w:rsidRPr="006B277D" w:rsidRDefault="009078C1" w:rsidP="009078C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امضاء معاون پژوهشی: ..................................</w:t>
      </w:r>
    </w:p>
    <w:sectPr w:rsidR="009078C1" w:rsidRPr="006B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94"/>
    <w:rsid w:val="00474382"/>
    <w:rsid w:val="004A4194"/>
    <w:rsid w:val="00696D3F"/>
    <w:rsid w:val="006B277D"/>
    <w:rsid w:val="00787CD1"/>
    <w:rsid w:val="008546A9"/>
    <w:rsid w:val="008E0D53"/>
    <w:rsid w:val="009078C1"/>
    <w:rsid w:val="00EB4C37"/>
    <w:rsid w:val="00EE7CC7"/>
    <w:rsid w:val="00F25F1C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6BB3EE-974B-44DA-A78F-831C0D16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uiPriority w:val="49"/>
    <w:rsid w:val="006B27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Pardis</dc:creator>
  <cp:lastModifiedBy>Zahra bordbar zaree</cp:lastModifiedBy>
  <cp:revision>2</cp:revision>
  <dcterms:created xsi:type="dcterms:W3CDTF">2017-11-18T08:36:00Z</dcterms:created>
  <dcterms:modified xsi:type="dcterms:W3CDTF">2017-11-18T08:36:00Z</dcterms:modified>
</cp:coreProperties>
</file>